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right="100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240" w:lineRule="auto"/>
        <w:ind w:right="101"/>
        <w:jc w:val="both"/>
        <w:textAlignment w:val="auto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3.应届生或者</w:t>
      </w:r>
      <w:r>
        <w:rPr>
          <w:spacing w:val="-1"/>
          <w:lang w:eastAsia="zh-CN"/>
        </w:rPr>
        <w:t>档案存放在工作单位的非应届生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-1"/>
          <w:lang w:val="en-US" w:eastAsia="zh-CN"/>
        </w:rPr>
        <w:t>提交</w:t>
      </w:r>
      <w:r>
        <w:rPr>
          <w:spacing w:val="-1"/>
          <w:lang w:eastAsia="zh-CN"/>
        </w:rPr>
        <w:t>一份鉴定表</w:t>
      </w:r>
      <w:r>
        <w:rPr>
          <w:rFonts w:hint="eastAsia"/>
          <w:spacing w:val="-1"/>
          <w:lang w:val="en-US" w:eastAsia="zh-CN"/>
        </w:rPr>
        <w:t>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4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spacing w:val="-6"/>
          <w:lang w:eastAsia="zh-CN"/>
        </w:rPr>
        <w:t>。</w:t>
      </w:r>
      <w:r>
        <w:rPr>
          <w:rFonts w:hint="eastAsia"/>
          <w:spacing w:val="-6"/>
          <w:lang w:eastAsia="zh-CN"/>
        </w:rPr>
        <w:t>若无犯罪记录证明为电子版（需带有验证二维码），无需邮寄，将电子版发至邮箱zxhan@zju.edu.cn。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5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6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240" w:lineRule="auto"/>
        <w:ind w:right="101"/>
        <w:jc w:val="both"/>
        <w:textAlignment w:val="auto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7.鉴定表和档案寄送截止时间不同，请勿将本表放在档案中寄送。若档案保管单位无法按照鉴定表填表说明填写鉴定表内容（如只能填写“档案内无犯罪记录”等内容），由户口所在社区按照鉴定表填表说明再出具一份鉴定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left="584" w:firstLine="0"/>
        <w:textAlignment w:val="auto"/>
        <w:rPr>
          <w:rFonts w:cs="宋体"/>
          <w:lang w:eastAsia="zh-CN"/>
        </w:rPr>
      </w:pPr>
      <w:r>
        <w:rPr>
          <w:rFonts w:hint="eastAsia" w:cs="宋体"/>
          <w:lang w:val="en-US" w:eastAsia="zh-CN"/>
        </w:rPr>
        <w:t>8</w:t>
      </w:r>
      <w:r>
        <w:rPr>
          <w:rFonts w:cs="宋体"/>
          <w:lang w:eastAsia="zh-CN"/>
        </w:rPr>
        <w:t>.</w:t>
      </w:r>
      <w:r>
        <w:rPr>
          <w:lang w:eastAsia="zh-CN"/>
        </w:rPr>
        <w:t>鉴定单位意见填写内容：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right="98"/>
        <w:jc w:val="both"/>
        <w:textAlignment w:val="auto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9"/>
        <w:jc w:val="both"/>
        <w:textAlignment w:val="auto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0"/>
        <w:jc w:val="both"/>
        <w:textAlignment w:val="auto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B6756AD-FC32-440E-842B-34117D1C3B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F701C9-C37D-45AA-8BA9-FF0863A8CD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A61D5F9-8131-4EDA-95BA-A2CC4DEEADE4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91B34AE7-7570-4EDD-95E3-B941CB7819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8182E"/>
    <w:rsid w:val="00DA04C8"/>
    <w:rsid w:val="00DE0BFF"/>
    <w:rsid w:val="00F240C1"/>
    <w:rsid w:val="00F9179F"/>
    <w:rsid w:val="00F96543"/>
    <w:rsid w:val="00FD0B36"/>
    <w:rsid w:val="00FD576E"/>
    <w:rsid w:val="00FE18D3"/>
    <w:rsid w:val="021256B4"/>
    <w:rsid w:val="0A1D4919"/>
    <w:rsid w:val="12CF26F0"/>
    <w:rsid w:val="155711AD"/>
    <w:rsid w:val="19400C02"/>
    <w:rsid w:val="1AC34130"/>
    <w:rsid w:val="1BE175AF"/>
    <w:rsid w:val="1D9E3026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3D6E6D55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6BD571AA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1477</Characters>
  <Lines>12</Lines>
  <Paragraphs>3</Paragraphs>
  <TotalTime>7</TotalTime>
  <ScaleCrop>false</ScaleCrop>
  <LinksUpToDate>false</LinksUpToDate>
  <CharactersWithSpaces>1732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纸花</cp:lastModifiedBy>
  <cp:lastPrinted>2020-05-19T07:10:00Z</cp:lastPrinted>
  <dcterms:modified xsi:type="dcterms:W3CDTF">2024-03-29T01:20:18Z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A1C3A95E49D548249F99E5FD974DB157</vt:lpwstr>
  </property>
</Properties>
</file>