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42E3" w14:textId="77777777" w:rsidR="004A4B24" w:rsidRDefault="00F857DB">
      <w:pPr>
        <w:spacing w:line="360" w:lineRule="auto"/>
        <w:rPr>
          <w:rFonts w:ascii="宋体" w:hAnsi="宋体" w:cs="仿宋"/>
          <w:bCs/>
          <w:sz w:val="36"/>
          <w:szCs w:val="36"/>
        </w:rPr>
      </w:pPr>
      <w:r>
        <w:rPr>
          <w:rFonts w:ascii="宋体" w:hAnsi="宋体" w:cs="仿宋" w:hint="eastAsia"/>
          <w:bCs/>
          <w:sz w:val="36"/>
          <w:szCs w:val="36"/>
        </w:rPr>
        <w:t>附件</w:t>
      </w:r>
      <w:r>
        <w:rPr>
          <w:rFonts w:ascii="宋体" w:hAnsi="宋体" w:cs="仿宋"/>
          <w:bCs/>
          <w:sz w:val="36"/>
          <w:szCs w:val="36"/>
        </w:rPr>
        <w:t>8</w:t>
      </w:r>
      <w:r>
        <w:rPr>
          <w:rFonts w:ascii="宋体" w:hAnsi="宋体" w:cs="仿宋" w:hint="eastAsia"/>
          <w:bCs/>
          <w:sz w:val="36"/>
          <w:szCs w:val="36"/>
        </w:rPr>
        <w:t>：</w:t>
      </w:r>
    </w:p>
    <w:p w14:paraId="00B4B577" w14:textId="77777777" w:rsidR="004A4B24" w:rsidRDefault="00F857DB">
      <w:pPr>
        <w:tabs>
          <w:tab w:val="left" w:pos="8640"/>
        </w:tabs>
        <w:spacing w:line="360" w:lineRule="auto"/>
        <w:ind w:right="-335"/>
        <w:jc w:val="center"/>
        <w:rPr>
          <w:rFonts w:ascii="宋体" w:hAnsi="宋体" w:cs="仿宋"/>
          <w:b/>
          <w:sz w:val="36"/>
          <w:szCs w:val="36"/>
          <w:lang w:eastAsia="zh-Hans"/>
        </w:rPr>
      </w:pPr>
      <w:r>
        <w:rPr>
          <w:rFonts w:ascii="宋体" w:hAnsi="宋体" w:cs="Times Bold"/>
          <w:b/>
          <w:sz w:val="36"/>
          <w:szCs w:val="36"/>
        </w:rPr>
        <w:t>CSP-J/S</w:t>
      </w:r>
      <w:r>
        <w:rPr>
          <w:rFonts w:ascii="宋体" w:hAnsi="宋体" w:cs="仿宋" w:hint="eastAsia"/>
          <w:b/>
          <w:sz w:val="36"/>
          <w:szCs w:val="36"/>
        </w:rPr>
        <w:t>非专业级别能力认证第一轮考场纪录</w:t>
      </w:r>
      <w:r>
        <w:rPr>
          <w:rFonts w:ascii="宋体" w:hAnsi="宋体" w:cs="仿宋" w:hint="eastAsia"/>
          <w:b/>
          <w:sz w:val="36"/>
          <w:szCs w:val="36"/>
          <w:lang w:eastAsia="zh-Hans"/>
        </w:rPr>
        <w:t>表</w:t>
      </w:r>
    </w:p>
    <w:p w14:paraId="2FA25625" w14:textId="77777777" w:rsidR="004A4B24" w:rsidRDefault="00F857DB">
      <w:pPr>
        <w:spacing w:line="276" w:lineRule="auto"/>
        <w:rPr>
          <w:rFonts w:ascii="宋体" w:hAnsi="宋体" w:cstheme="minorEastAsia"/>
          <w:color w:val="000000" w:themeColor="text1"/>
          <w:sz w:val="24"/>
        </w:rPr>
      </w:pPr>
      <w:r>
        <w:rPr>
          <w:rFonts w:ascii="宋体" w:hAnsi="宋体" w:cstheme="minorEastAsia" w:hint="eastAsia"/>
          <w:color w:val="000000" w:themeColor="text1"/>
          <w:sz w:val="24"/>
        </w:rPr>
        <w:t>第一轮认证结束后，</w:t>
      </w:r>
      <w:r>
        <w:rPr>
          <w:rFonts w:ascii="宋体" w:hAnsi="宋体" w:cstheme="minorEastAsia" w:hint="eastAsia"/>
          <w:color w:val="000000" w:themeColor="text1"/>
          <w:sz w:val="24"/>
          <w:lang w:eastAsia="zh-Hans"/>
        </w:rPr>
        <w:t>监考员</w:t>
      </w:r>
      <w:r>
        <w:rPr>
          <w:rFonts w:ascii="宋体" w:hAnsi="宋体" w:cstheme="minorEastAsia" w:hint="eastAsia"/>
          <w:color w:val="000000" w:themeColor="text1"/>
          <w:sz w:val="24"/>
        </w:rPr>
        <w:t>必须认真、完整的填写</w:t>
      </w:r>
      <w:r>
        <w:rPr>
          <w:rFonts w:ascii="宋体" w:hAnsi="宋体" w:cstheme="minorEastAsia" w:hint="eastAsia"/>
          <w:color w:val="000000" w:themeColor="text1"/>
          <w:sz w:val="24"/>
          <w:lang w:eastAsia="zh-Hans"/>
        </w:rPr>
        <w:t>本表，并按以下要求整理：</w:t>
      </w:r>
      <w:r>
        <w:rPr>
          <w:rFonts w:ascii="宋体" w:hAnsi="宋体" w:cstheme="minorEastAsia" w:hint="eastAsia"/>
          <w:color w:val="000000" w:themeColor="text1"/>
          <w:sz w:val="24"/>
        </w:rPr>
        <w:t xml:space="preserve">   </w:t>
      </w:r>
    </w:p>
    <w:p w14:paraId="01CFA0F7" w14:textId="77777777" w:rsidR="004A4B24" w:rsidRDefault="00F857DB">
      <w:pPr>
        <w:spacing w:line="276" w:lineRule="auto"/>
        <w:rPr>
          <w:rFonts w:ascii="宋体" w:hAnsi="宋体" w:cstheme="minorEastAsia"/>
          <w:color w:val="000000" w:themeColor="text1"/>
          <w:sz w:val="24"/>
        </w:rPr>
      </w:pPr>
      <w:r>
        <w:rPr>
          <w:rFonts w:ascii="宋体" w:hAnsi="宋体" w:cstheme="minorEastAsia" w:hint="eastAsia"/>
          <w:color w:val="000000" w:themeColor="text1"/>
          <w:sz w:val="24"/>
        </w:rPr>
        <w:t>1. 答题纸：监考员按本考场全部考生准考证号排序整理答卷纸，然后将答题纸、本表一并放入试卷</w:t>
      </w:r>
      <w:proofErr w:type="gramStart"/>
      <w:r>
        <w:rPr>
          <w:rFonts w:ascii="宋体" w:hAnsi="宋体" w:cstheme="minorEastAsia" w:hint="eastAsia"/>
          <w:color w:val="000000" w:themeColor="text1"/>
          <w:sz w:val="24"/>
        </w:rPr>
        <w:t>袋进行</w:t>
      </w:r>
      <w:proofErr w:type="gramEnd"/>
      <w:r>
        <w:rPr>
          <w:rFonts w:ascii="宋体" w:hAnsi="宋体" w:cstheme="minorEastAsia" w:hint="eastAsia"/>
          <w:color w:val="000000" w:themeColor="text1"/>
          <w:sz w:val="24"/>
        </w:rPr>
        <w:t>密封，送至考点负责人处，最后汇总至省认证组织单位。</w:t>
      </w:r>
    </w:p>
    <w:p w14:paraId="155EC257" w14:textId="4F65BB04" w:rsidR="004A4B24" w:rsidRDefault="00F857DB">
      <w:pPr>
        <w:spacing w:line="276" w:lineRule="auto"/>
        <w:rPr>
          <w:rFonts w:ascii="宋体" w:hAnsi="宋体" w:cstheme="minorEastAsia"/>
          <w:color w:val="000000" w:themeColor="text1"/>
          <w:sz w:val="24"/>
        </w:rPr>
      </w:pPr>
      <w:r>
        <w:rPr>
          <w:rFonts w:ascii="宋体" w:hAnsi="宋体" w:cstheme="minorEastAsia" w:hint="eastAsia"/>
          <w:color w:val="000000" w:themeColor="text1"/>
          <w:sz w:val="24"/>
        </w:rPr>
        <w:t>2. 试卷和草稿纸：考试结束后，</w:t>
      </w:r>
      <w:r w:rsidR="00E63FF4">
        <w:rPr>
          <w:rFonts w:ascii="宋体" w:hAnsi="宋体" w:cstheme="minorEastAsia" w:hint="eastAsia"/>
          <w:color w:val="000000" w:themeColor="text1"/>
          <w:sz w:val="24"/>
        </w:rPr>
        <w:t>试卷和草稿纸均上交，</w:t>
      </w:r>
      <w:r w:rsidR="00595FCC">
        <w:rPr>
          <w:rFonts w:ascii="宋体" w:hAnsi="宋体" w:cstheme="minorEastAsia" w:hint="eastAsia"/>
          <w:color w:val="000000" w:themeColor="text1"/>
          <w:sz w:val="24"/>
        </w:rPr>
        <w:t>送至考点负责人处，</w:t>
      </w:r>
      <w:r w:rsidR="00595FCC">
        <w:rPr>
          <w:rFonts w:ascii="宋体" w:hAnsi="宋体" w:cstheme="minorEastAsia" w:hint="eastAsia"/>
          <w:color w:val="000000" w:themeColor="text1"/>
          <w:sz w:val="24"/>
        </w:rPr>
        <w:t>最后</w:t>
      </w:r>
      <w:r>
        <w:rPr>
          <w:rFonts w:ascii="宋体" w:hAnsi="宋体" w:cstheme="minorEastAsia" w:hint="eastAsia"/>
          <w:color w:val="000000" w:themeColor="text1"/>
          <w:sz w:val="24"/>
        </w:rPr>
        <w:t>回收至</w:t>
      </w:r>
      <w:r w:rsidR="00E63FF4">
        <w:rPr>
          <w:rFonts w:ascii="宋体" w:hAnsi="宋体" w:cstheme="minorEastAsia" w:hint="eastAsia"/>
          <w:color w:val="000000" w:themeColor="text1"/>
          <w:sz w:val="24"/>
        </w:rPr>
        <w:t>省</w:t>
      </w:r>
      <w:r>
        <w:rPr>
          <w:rFonts w:ascii="宋体" w:hAnsi="宋体" w:cstheme="minorEastAsia" w:hint="eastAsia"/>
          <w:color w:val="000000" w:themeColor="text1"/>
          <w:sz w:val="24"/>
        </w:rPr>
        <w:t>认证</w:t>
      </w:r>
      <w:r w:rsidR="00E63FF4">
        <w:rPr>
          <w:rFonts w:ascii="宋体" w:hAnsi="宋体" w:cstheme="minorEastAsia" w:hint="eastAsia"/>
          <w:color w:val="000000" w:themeColor="text1"/>
          <w:sz w:val="24"/>
        </w:rPr>
        <w:t>组织</w:t>
      </w:r>
      <w:r>
        <w:rPr>
          <w:rFonts w:ascii="宋体" w:hAnsi="宋体" w:cstheme="minorEastAsia" w:hint="eastAsia"/>
          <w:color w:val="000000" w:themeColor="text1"/>
          <w:sz w:val="24"/>
        </w:rPr>
        <w:t>单位。</w:t>
      </w:r>
    </w:p>
    <w:p w14:paraId="6F5251F1" w14:textId="77777777" w:rsidR="004A4B24" w:rsidRDefault="00F857DB">
      <w:pPr>
        <w:spacing w:line="276" w:lineRule="auto"/>
        <w:rPr>
          <w:rFonts w:ascii="宋体" w:hAnsi="宋体" w:cs="仿宋"/>
          <w:color w:val="000000" w:themeColor="text1"/>
          <w:sz w:val="24"/>
        </w:rPr>
      </w:pPr>
      <w:r>
        <w:rPr>
          <w:rFonts w:ascii="宋体" w:hAnsi="宋体" w:cstheme="minorEastAsia" w:hint="eastAsia"/>
          <w:color w:val="000000" w:themeColor="text1"/>
          <w:sz w:val="24"/>
        </w:rPr>
        <w:t>3</w:t>
      </w:r>
      <w:r>
        <w:rPr>
          <w:rFonts w:ascii="宋体" w:hAnsi="宋体" w:cstheme="minorEastAsia"/>
          <w:color w:val="000000" w:themeColor="text1"/>
          <w:sz w:val="24"/>
        </w:rPr>
        <w:t xml:space="preserve">. </w:t>
      </w:r>
      <w:r>
        <w:rPr>
          <w:rFonts w:ascii="宋体" w:hAnsi="宋体" w:cstheme="minorEastAsia" w:hint="eastAsia"/>
          <w:color w:val="000000" w:themeColor="text1"/>
          <w:sz w:val="24"/>
        </w:rPr>
        <w:t>监考人员和考点主任签名</w:t>
      </w:r>
      <w:r>
        <w:rPr>
          <w:rFonts w:ascii="宋体" w:hAnsi="宋体" w:cstheme="minorEastAsia" w:hint="eastAsia"/>
          <w:color w:val="000000" w:themeColor="text1"/>
          <w:sz w:val="24"/>
          <w:lang w:eastAsia="zh-Hans"/>
        </w:rPr>
        <w:t>后，</w:t>
      </w:r>
      <w:r>
        <w:rPr>
          <w:rFonts w:ascii="宋体" w:hAnsi="宋体" w:cstheme="minorEastAsia" w:hint="eastAsia"/>
          <w:color w:val="000000" w:themeColor="text1"/>
          <w:sz w:val="24"/>
        </w:rPr>
        <w:t>该考场成绩方为有效</w:t>
      </w:r>
      <w:r>
        <w:rPr>
          <w:rFonts w:ascii="宋体" w:hAnsi="宋体" w:cstheme="minorEastAsia" w:hint="eastAsia"/>
          <w:color w:val="000000" w:themeColor="text1"/>
          <w:sz w:val="24"/>
          <w:lang w:eastAsia="zh-Hans"/>
        </w:rPr>
        <w:t>。</w:t>
      </w:r>
      <w:r>
        <w:rPr>
          <w:rFonts w:ascii="宋体" w:hAnsi="宋体" w:cs="仿宋"/>
          <w:color w:val="000000" w:themeColor="text1"/>
          <w:sz w:val="24"/>
        </w:rPr>
        <w:t xml:space="preserve">   </w:t>
      </w:r>
    </w:p>
    <w:tbl>
      <w:tblPr>
        <w:tblpPr w:leftFromText="180" w:rightFromText="180" w:vertAnchor="page" w:horzAnchor="margin" w:tblpY="45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1468"/>
        <w:gridCol w:w="420"/>
        <w:gridCol w:w="420"/>
        <w:gridCol w:w="750"/>
        <w:gridCol w:w="1380"/>
        <w:gridCol w:w="567"/>
        <w:gridCol w:w="1417"/>
        <w:gridCol w:w="1985"/>
      </w:tblGrid>
      <w:tr w:rsidR="004A4B24" w14:paraId="5DB766EE" w14:textId="77777777" w:rsidTr="00595FCC">
        <w:trPr>
          <w:cantSplit/>
          <w:trHeight w:hRule="exact" w:val="567"/>
        </w:trPr>
        <w:tc>
          <w:tcPr>
            <w:tcW w:w="1199" w:type="dxa"/>
            <w:vAlign w:val="center"/>
          </w:tcPr>
          <w:p w14:paraId="441E8AF1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caps/>
                <w:sz w:val="24"/>
              </w:rPr>
            </w:pPr>
            <w:r>
              <w:rPr>
                <w:rFonts w:ascii="宋体" w:hAnsi="宋体" w:cs="仿宋" w:hint="eastAsia"/>
                <w:caps/>
                <w:sz w:val="24"/>
              </w:rPr>
              <w:t>考点</w:t>
            </w:r>
          </w:p>
        </w:tc>
        <w:tc>
          <w:tcPr>
            <w:tcW w:w="1468" w:type="dxa"/>
            <w:vAlign w:val="center"/>
          </w:tcPr>
          <w:p w14:paraId="62C50F7F" w14:textId="77777777" w:rsidR="004A4B24" w:rsidRDefault="004A4B24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caps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CF07412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caps/>
                <w:sz w:val="24"/>
              </w:rPr>
            </w:pPr>
            <w:r>
              <w:rPr>
                <w:rFonts w:ascii="宋体" w:hAnsi="宋体" w:cs="仿宋" w:hint="eastAsia"/>
                <w:caps/>
                <w:sz w:val="24"/>
              </w:rPr>
              <w:t>地址</w:t>
            </w:r>
          </w:p>
        </w:tc>
        <w:tc>
          <w:tcPr>
            <w:tcW w:w="2697" w:type="dxa"/>
            <w:gridSpan w:val="3"/>
            <w:vAlign w:val="center"/>
          </w:tcPr>
          <w:p w14:paraId="6FA1B6D2" w14:textId="77777777" w:rsidR="004A4B24" w:rsidRDefault="004A4B24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cap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9EF7FCA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caps/>
                <w:color w:val="0D0D0D" w:themeColor="text1" w:themeTint="F2"/>
                <w:sz w:val="24"/>
                <w:lang w:eastAsia="zh-Hans"/>
              </w:rPr>
            </w:pPr>
            <w:r>
              <w:rPr>
                <w:rFonts w:ascii="宋体" w:hAnsi="宋体" w:cs="仿宋" w:hint="eastAsia"/>
                <w:caps/>
                <w:color w:val="0D0D0D" w:themeColor="text1" w:themeTint="F2"/>
                <w:sz w:val="24"/>
                <w:lang w:eastAsia="zh-Hans"/>
              </w:rPr>
              <w:t>考试科目</w:t>
            </w:r>
          </w:p>
        </w:tc>
        <w:tc>
          <w:tcPr>
            <w:tcW w:w="1985" w:type="dxa"/>
            <w:vAlign w:val="center"/>
          </w:tcPr>
          <w:p w14:paraId="640638A1" w14:textId="77777777" w:rsidR="004A4B24" w:rsidRDefault="004A4B24">
            <w:pPr>
              <w:tabs>
                <w:tab w:val="left" w:pos="8640"/>
              </w:tabs>
              <w:spacing w:line="360" w:lineRule="auto"/>
              <w:ind w:right="-334"/>
              <w:jc w:val="center"/>
              <w:rPr>
                <w:rFonts w:ascii="宋体" w:hAnsi="宋体" w:cs="仿宋"/>
                <w:caps/>
                <w:color w:val="0D0D0D" w:themeColor="text1" w:themeTint="F2"/>
                <w:sz w:val="24"/>
                <w:lang w:eastAsia="zh-Hans"/>
              </w:rPr>
            </w:pPr>
          </w:p>
        </w:tc>
      </w:tr>
      <w:tr w:rsidR="004A4B24" w14:paraId="5A0267FB" w14:textId="77777777" w:rsidTr="00595FCC">
        <w:trPr>
          <w:cantSplit/>
          <w:trHeight w:hRule="exact" w:val="1425"/>
        </w:trPr>
        <w:tc>
          <w:tcPr>
            <w:tcW w:w="1199" w:type="dxa"/>
            <w:vAlign w:val="center"/>
          </w:tcPr>
          <w:p w14:paraId="5FF4AE9F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caps/>
                <w:sz w:val="24"/>
              </w:rPr>
            </w:pPr>
            <w:r>
              <w:rPr>
                <w:rFonts w:ascii="宋体" w:hAnsi="宋体" w:cs="仿宋" w:hint="eastAsia"/>
                <w:caps/>
                <w:sz w:val="24"/>
              </w:rPr>
              <w:t>考场</w:t>
            </w:r>
          </w:p>
          <w:p w14:paraId="48DBF4C2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caps/>
                <w:sz w:val="24"/>
              </w:rPr>
            </w:pPr>
            <w:r>
              <w:rPr>
                <w:rFonts w:ascii="宋体" w:hAnsi="宋体" w:cs="仿宋" w:hint="eastAsia"/>
                <w:caps/>
                <w:sz w:val="24"/>
              </w:rPr>
              <w:t>序号</w:t>
            </w:r>
          </w:p>
        </w:tc>
        <w:tc>
          <w:tcPr>
            <w:tcW w:w="1468" w:type="dxa"/>
            <w:vAlign w:val="center"/>
          </w:tcPr>
          <w:p w14:paraId="39499F01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bCs/>
                <w:caps/>
                <w:sz w:val="24"/>
              </w:rPr>
            </w:pPr>
            <w:r>
              <w:rPr>
                <w:rFonts w:ascii="宋体" w:hAnsi="宋体" w:cs="仿宋" w:hint="eastAsia"/>
                <w:bCs/>
                <w:caps/>
                <w:sz w:val="24"/>
              </w:rPr>
              <w:t xml:space="preserve">第  </w:t>
            </w:r>
            <w:r>
              <w:rPr>
                <w:rFonts w:ascii="宋体" w:hAnsi="宋体" w:cs="仿宋"/>
                <w:bCs/>
                <w:caps/>
                <w:sz w:val="24"/>
              </w:rPr>
              <w:t xml:space="preserve">  </w:t>
            </w:r>
            <w:r>
              <w:rPr>
                <w:rFonts w:ascii="宋体" w:hAnsi="宋体" w:cs="仿宋" w:hint="eastAsia"/>
                <w:bCs/>
                <w:caps/>
                <w:sz w:val="24"/>
              </w:rPr>
              <w:t>考场</w:t>
            </w:r>
          </w:p>
        </w:tc>
        <w:tc>
          <w:tcPr>
            <w:tcW w:w="840" w:type="dxa"/>
            <w:gridSpan w:val="2"/>
            <w:vAlign w:val="center"/>
          </w:tcPr>
          <w:p w14:paraId="5865ABC0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caps/>
                <w:sz w:val="24"/>
              </w:rPr>
            </w:pPr>
            <w:r>
              <w:rPr>
                <w:rFonts w:ascii="宋体" w:hAnsi="宋体" w:cs="仿宋" w:hint="eastAsia"/>
                <w:caps/>
                <w:sz w:val="24"/>
              </w:rPr>
              <w:t>准考</w:t>
            </w:r>
          </w:p>
          <w:p w14:paraId="4F7ABC0A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caps/>
                <w:sz w:val="24"/>
              </w:rPr>
            </w:pPr>
            <w:r>
              <w:rPr>
                <w:rFonts w:ascii="宋体" w:hAnsi="宋体" w:cs="仿宋" w:hint="eastAsia"/>
                <w:caps/>
                <w:sz w:val="24"/>
              </w:rPr>
              <w:t>证号</w:t>
            </w:r>
          </w:p>
        </w:tc>
        <w:tc>
          <w:tcPr>
            <w:tcW w:w="2697" w:type="dxa"/>
            <w:gridSpan w:val="3"/>
            <w:vAlign w:val="center"/>
          </w:tcPr>
          <w:p w14:paraId="328CBCED" w14:textId="0CC45DCD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bCs/>
                <w:caps/>
                <w:sz w:val="24"/>
              </w:rPr>
            </w:pPr>
            <w:r>
              <w:rPr>
                <w:rFonts w:ascii="宋体" w:hAnsi="宋体" w:cs="仿宋" w:hint="eastAsia"/>
                <w:bCs/>
                <w:caps/>
                <w:sz w:val="24"/>
              </w:rPr>
              <w:t>起：</w:t>
            </w:r>
          </w:p>
          <w:p w14:paraId="5C389C26" w14:textId="7E48F43F" w:rsidR="004A4B24" w:rsidRPr="00595FCC" w:rsidRDefault="00F857DB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bCs/>
                <w:caps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bCs/>
                <w:sz w:val="24"/>
              </w:rPr>
              <w:t>讫</w:t>
            </w:r>
            <w:proofErr w:type="gramEnd"/>
            <w:r>
              <w:rPr>
                <w:rFonts w:ascii="宋体" w:hAnsi="宋体" w:cs="仿宋" w:hint="eastAsia"/>
                <w:bCs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14:paraId="02CB45A9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caps/>
                <w:color w:val="0D0D0D" w:themeColor="text1" w:themeTint="F2"/>
                <w:spacing w:val="36"/>
                <w:sz w:val="24"/>
              </w:rPr>
            </w:pPr>
            <w:r>
              <w:rPr>
                <w:rFonts w:ascii="宋体" w:hAnsi="宋体" w:cs="仿宋" w:hint="eastAsia"/>
                <w:caps/>
                <w:color w:val="0D0D0D" w:themeColor="text1" w:themeTint="F2"/>
                <w:spacing w:val="36"/>
                <w:sz w:val="24"/>
              </w:rPr>
              <w:t>监考人数</w:t>
            </w:r>
          </w:p>
        </w:tc>
        <w:tc>
          <w:tcPr>
            <w:tcW w:w="1985" w:type="dxa"/>
            <w:vAlign w:val="center"/>
          </w:tcPr>
          <w:p w14:paraId="4B3C0E6E" w14:textId="77777777" w:rsidR="004A4B24" w:rsidRDefault="004A4B24">
            <w:pPr>
              <w:tabs>
                <w:tab w:val="left" w:pos="8640"/>
              </w:tabs>
              <w:spacing w:line="360" w:lineRule="auto"/>
              <w:ind w:right="-334"/>
              <w:jc w:val="center"/>
              <w:rPr>
                <w:rFonts w:ascii="宋体" w:hAnsi="宋体" w:cs="仿宋"/>
                <w:caps/>
                <w:color w:val="0D0D0D" w:themeColor="text1" w:themeTint="F2"/>
                <w:sz w:val="24"/>
              </w:rPr>
            </w:pPr>
          </w:p>
        </w:tc>
      </w:tr>
      <w:tr w:rsidR="004A4B24" w14:paraId="519D3FD8" w14:textId="77777777">
        <w:trPr>
          <w:cantSplit/>
          <w:trHeight w:hRule="exact" w:val="567"/>
        </w:trPr>
        <w:tc>
          <w:tcPr>
            <w:tcW w:w="1199" w:type="dxa"/>
            <w:vMerge w:val="restart"/>
            <w:vAlign w:val="center"/>
          </w:tcPr>
          <w:p w14:paraId="295BE6BF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考生</w:t>
            </w:r>
          </w:p>
          <w:p w14:paraId="45AFE9B4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情况</w:t>
            </w:r>
          </w:p>
        </w:tc>
        <w:tc>
          <w:tcPr>
            <w:tcW w:w="1888" w:type="dxa"/>
            <w:gridSpan w:val="2"/>
            <w:vAlign w:val="center"/>
          </w:tcPr>
          <w:p w14:paraId="08A580B3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应到     人</w:t>
            </w:r>
          </w:p>
        </w:tc>
        <w:tc>
          <w:tcPr>
            <w:tcW w:w="6519" w:type="dxa"/>
            <w:gridSpan w:val="6"/>
            <w:vAlign w:val="center"/>
          </w:tcPr>
          <w:p w14:paraId="5047127E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CSP-J1     人            CSP-S1       人</w:t>
            </w:r>
          </w:p>
        </w:tc>
      </w:tr>
      <w:tr w:rsidR="004A4B24" w14:paraId="447B8776" w14:textId="77777777">
        <w:trPr>
          <w:cantSplit/>
          <w:trHeight w:hRule="exact" w:val="567"/>
        </w:trPr>
        <w:tc>
          <w:tcPr>
            <w:tcW w:w="1199" w:type="dxa"/>
            <w:vMerge/>
            <w:vAlign w:val="center"/>
          </w:tcPr>
          <w:p w14:paraId="18A713AB" w14:textId="77777777" w:rsidR="004A4B24" w:rsidRDefault="004A4B24">
            <w:pPr>
              <w:widowControl/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5CAA4490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实到     人</w:t>
            </w:r>
          </w:p>
        </w:tc>
        <w:tc>
          <w:tcPr>
            <w:tcW w:w="6519" w:type="dxa"/>
            <w:gridSpan w:val="6"/>
            <w:vAlign w:val="center"/>
          </w:tcPr>
          <w:p w14:paraId="0B15200F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CSP-J1      人           CSP-S1       人</w:t>
            </w:r>
          </w:p>
        </w:tc>
      </w:tr>
      <w:tr w:rsidR="004A4B24" w14:paraId="564395A9" w14:textId="77777777" w:rsidTr="00595FCC">
        <w:trPr>
          <w:cantSplit/>
          <w:trHeight w:hRule="exact" w:val="567"/>
        </w:trPr>
        <w:tc>
          <w:tcPr>
            <w:tcW w:w="1199" w:type="dxa"/>
            <w:vMerge w:val="restart"/>
            <w:vAlign w:val="center"/>
          </w:tcPr>
          <w:p w14:paraId="5208938E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实到</w:t>
            </w:r>
          </w:p>
          <w:p w14:paraId="2E1198B0" w14:textId="77777777" w:rsidR="004A4B24" w:rsidRDefault="004A4B24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sz w:val="24"/>
              </w:rPr>
            </w:pPr>
          </w:p>
          <w:p w14:paraId="741B5334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记录</w:t>
            </w:r>
          </w:p>
        </w:tc>
        <w:tc>
          <w:tcPr>
            <w:tcW w:w="1888" w:type="dxa"/>
            <w:gridSpan w:val="2"/>
            <w:vAlign w:val="center"/>
          </w:tcPr>
          <w:p w14:paraId="5753E5BB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 w:firstLineChars="100" w:firstLine="240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组    别</w:t>
            </w:r>
          </w:p>
        </w:tc>
        <w:tc>
          <w:tcPr>
            <w:tcW w:w="1170" w:type="dxa"/>
            <w:gridSpan w:val="2"/>
            <w:vAlign w:val="center"/>
          </w:tcPr>
          <w:p w14:paraId="48A109BB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C</w:t>
            </w:r>
          </w:p>
        </w:tc>
        <w:tc>
          <w:tcPr>
            <w:tcW w:w="1380" w:type="dxa"/>
            <w:vAlign w:val="center"/>
          </w:tcPr>
          <w:p w14:paraId="64FF19C2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C++</w:t>
            </w:r>
          </w:p>
        </w:tc>
        <w:tc>
          <w:tcPr>
            <w:tcW w:w="1984" w:type="dxa"/>
            <w:gridSpan w:val="2"/>
            <w:vAlign w:val="center"/>
          </w:tcPr>
          <w:p w14:paraId="298C049D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 w:firstLineChars="100" w:firstLine="24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PASCAL</w:t>
            </w:r>
          </w:p>
        </w:tc>
        <w:tc>
          <w:tcPr>
            <w:tcW w:w="1985" w:type="dxa"/>
            <w:vAlign w:val="center"/>
          </w:tcPr>
          <w:p w14:paraId="7B99CC67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    计</w:t>
            </w:r>
          </w:p>
        </w:tc>
      </w:tr>
      <w:tr w:rsidR="004A4B24" w14:paraId="42ECB065" w14:textId="77777777" w:rsidTr="00595FCC">
        <w:trPr>
          <w:cantSplit/>
          <w:trHeight w:hRule="exact" w:val="567"/>
        </w:trPr>
        <w:tc>
          <w:tcPr>
            <w:tcW w:w="1199" w:type="dxa"/>
            <w:vMerge/>
            <w:vAlign w:val="center"/>
          </w:tcPr>
          <w:p w14:paraId="79D1532D" w14:textId="77777777" w:rsidR="004A4B24" w:rsidRDefault="004A4B24">
            <w:pPr>
              <w:widowControl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6E70DCEE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 w:firstLineChars="100" w:firstLine="240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CSP-J1</w:t>
            </w:r>
          </w:p>
        </w:tc>
        <w:tc>
          <w:tcPr>
            <w:tcW w:w="1170" w:type="dxa"/>
            <w:gridSpan w:val="2"/>
            <w:vAlign w:val="center"/>
          </w:tcPr>
          <w:p w14:paraId="7AD892C4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 w:firstLineChars="200" w:firstLine="4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份</w:t>
            </w:r>
          </w:p>
        </w:tc>
        <w:tc>
          <w:tcPr>
            <w:tcW w:w="1380" w:type="dxa"/>
            <w:vAlign w:val="center"/>
          </w:tcPr>
          <w:p w14:paraId="6183503A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 w:firstLineChars="200" w:firstLine="4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份</w:t>
            </w:r>
          </w:p>
        </w:tc>
        <w:tc>
          <w:tcPr>
            <w:tcW w:w="1984" w:type="dxa"/>
            <w:gridSpan w:val="2"/>
            <w:vAlign w:val="center"/>
          </w:tcPr>
          <w:p w14:paraId="05A9B7FC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份</w:t>
            </w:r>
          </w:p>
        </w:tc>
        <w:tc>
          <w:tcPr>
            <w:tcW w:w="1985" w:type="dxa"/>
            <w:vAlign w:val="center"/>
          </w:tcPr>
          <w:p w14:paraId="5B03FC23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份</w:t>
            </w:r>
          </w:p>
        </w:tc>
      </w:tr>
      <w:tr w:rsidR="004A4B24" w14:paraId="36CE38E8" w14:textId="77777777" w:rsidTr="00595FCC">
        <w:trPr>
          <w:cantSplit/>
          <w:trHeight w:hRule="exact" w:val="567"/>
        </w:trPr>
        <w:tc>
          <w:tcPr>
            <w:tcW w:w="1199" w:type="dxa"/>
            <w:vMerge/>
            <w:vAlign w:val="center"/>
          </w:tcPr>
          <w:p w14:paraId="0D37D8D4" w14:textId="77777777" w:rsidR="004A4B24" w:rsidRDefault="004A4B24">
            <w:pPr>
              <w:widowControl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3285F118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 w:firstLineChars="100" w:firstLine="240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CSP-S1</w:t>
            </w:r>
          </w:p>
        </w:tc>
        <w:tc>
          <w:tcPr>
            <w:tcW w:w="1170" w:type="dxa"/>
            <w:gridSpan w:val="2"/>
            <w:vAlign w:val="center"/>
          </w:tcPr>
          <w:p w14:paraId="577EE269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 w:firstLineChars="200" w:firstLine="4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份</w:t>
            </w:r>
          </w:p>
        </w:tc>
        <w:tc>
          <w:tcPr>
            <w:tcW w:w="1380" w:type="dxa"/>
            <w:vAlign w:val="center"/>
          </w:tcPr>
          <w:p w14:paraId="39C0B4EE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 w:firstLineChars="200" w:firstLine="4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份</w:t>
            </w:r>
          </w:p>
        </w:tc>
        <w:tc>
          <w:tcPr>
            <w:tcW w:w="1984" w:type="dxa"/>
            <w:gridSpan w:val="2"/>
            <w:vAlign w:val="center"/>
          </w:tcPr>
          <w:p w14:paraId="30E9DFAF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份</w:t>
            </w:r>
          </w:p>
        </w:tc>
        <w:tc>
          <w:tcPr>
            <w:tcW w:w="1985" w:type="dxa"/>
            <w:vAlign w:val="center"/>
          </w:tcPr>
          <w:p w14:paraId="17371285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份</w:t>
            </w:r>
          </w:p>
        </w:tc>
      </w:tr>
      <w:tr w:rsidR="004A4B24" w14:paraId="538E03BE" w14:textId="77777777">
        <w:trPr>
          <w:cantSplit/>
          <w:trHeight w:val="6230"/>
        </w:trPr>
        <w:tc>
          <w:tcPr>
            <w:tcW w:w="1199" w:type="dxa"/>
            <w:textDirection w:val="tbRlV"/>
            <w:vAlign w:val="center"/>
          </w:tcPr>
          <w:p w14:paraId="2069E5CA" w14:textId="77777777" w:rsidR="004A4B24" w:rsidRDefault="00F857DB">
            <w:pPr>
              <w:tabs>
                <w:tab w:val="left" w:pos="8640"/>
              </w:tabs>
              <w:spacing w:line="360" w:lineRule="auto"/>
              <w:ind w:left="113" w:right="-334"/>
              <w:jc w:val="center"/>
              <w:rPr>
                <w:rFonts w:ascii="宋体" w:hAnsi="宋体" w:cs="仿宋"/>
                <w:b/>
                <w:bCs/>
                <w:caps/>
                <w:spacing w:val="160"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caps/>
                <w:spacing w:val="160"/>
                <w:sz w:val="24"/>
              </w:rPr>
              <w:t>考场</w:t>
            </w:r>
            <w:r>
              <w:rPr>
                <w:rFonts w:ascii="宋体" w:hAnsi="宋体" w:cs="仿宋" w:hint="eastAsia"/>
                <w:b/>
                <w:bCs/>
                <w:spacing w:val="160"/>
                <w:sz w:val="24"/>
              </w:rPr>
              <w:t>纪录</w:t>
            </w:r>
          </w:p>
        </w:tc>
        <w:tc>
          <w:tcPr>
            <w:tcW w:w="8407" w:type="dxa"/>
            <w:gridSpan w:val="8"/>
            <w:vAlign w:val="center"/>
          </w:tcPr>
          <w:p w14:paraId="19A13121" w14:textId="77777777" w:rsidR="004A4B24" w:rsidRDefault="00F857DB">
            <w:pPr>
              <w:tabs>
                <w:tab w:val="left" w:pos="8640"/>
              </w:tabs>
              <w:spacing w:line="360" w:lineRule="auto"/>
              <w:ind w:right="-335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1．开考时间：                     2．结束时间：</w:t>
            </w:r>
          </w:p>
          <w:p w14:paraId="57E6820C" w14:textId="77777777" w:rsidR="004A4B24" w:rsidRDefault="00F857DB">
            <w:pPr>
              <w:tabs>
                <w:tab w:val="left" w:pos="8640"/>
              </w:tabs>
              <w:spacing w:line="360" w:lineRule="auto"/>
              <w:ind w:right="-335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3．有无违反考试纪律现象及处理结果：</w:t>
            </w:r>
          </w:p>
          <w:p w14:paraId="4117F601" w14:textId="77777777" w:rsidR="004A4B24" w:rsidRDefault="004A4B24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sz w:val="24"/>
              </w:rPr>
            </w:pPr>
          </w:p>
          <w:p w14:paraId="4F455091" w14:textId="77777777" w:rsidR="004A4B24" w:rsidRDefault="004A4B24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sz w:val="24"/>
              </w:rPr>
            </w:pPr>
          </w:p>
          <w:p w14:paraId="31309A1A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===========================================</w:t>
            </w:r>
          </w:p>
          <w:p w14:paraId="30949F9A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缺考人员准考证号记录（如有缺考人员，必须记录如下）：</w:t>
            </w:r>
          </w:p>
          <w:p w14:paraId="50BBADB6" w14:textId="77777777" w:rsidR="004A4B24" w:rsidRDefault="004A4B24">
            <w:pPr>
              <w:tabs>
                <w:tab w:val="left" w:pos="8640"/>
              </w:tabs>
              <w:spacing w:beforeLines="50" w:before="156" w:line="360" w:lineRule="auto"/>
              <w:ind w:right="-335"/>
              <w:jc w:val="left"/>
              <w:rPr>
                <w:rFonts w:ascii="宋体" w:hAnsi="宋体" w:cs="仿宋"/>
                <w:sz w:val="24"/>
                <w:u w:val="single"/>
              </w:rPr>
            </w:pPr>
          </w:p>
          <w:p w14:paraId="4B0405FE" w14:textId="77777777" w:rsidR="004A4B24" w:rsidRDefault="004A4B24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sz w:val="24"/>
                <w:u w:val="single"/>
              </w:rPr>
            </w:pPr>
          </w:p>
          <w:p w14:paraId="7466CA2C" w14:textId="77777777" w:rsidR="004A4B24" w:rsidRDefault="004A4B24">
            <w:pPr>
              <w:tabs>
                <w:tab w:val="left" w:pos="8640"/>
              </w:tabs>
              <w:spacing w:line="360" w:lineRule="auto"/>
              <w:ind w:right="-334"/>
              <w:jc w:val="center"/>
              <w:rPr>
                <w:rFonts w:ascii="宋体" w:hAnsi="宋体" w:cs="仿宋"/>
                <w:sz w:val="24"/>
                <w:u w:val="single"/>
              </w:rPr>
            </w:pPr>
          </w:p>
          <w:p w14:paraId="2666DF37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caps/>
                <w:sz w:val="24"/>
              </w:rPr>
              <w:t>监考人员签名：                                      年  月  日</w:t>
            </w:r>
          </w:p>
        </w:tc>
      </w:tr>
    </w:tbl>
    <w:p w14:paraId="0A3263CC" w14:textId="77777777" w:rsidR="004A4B24" w:rsidRDefault="004A4B24">
      <w:pPr>
        <w:spacing w:line="276" w:lineRule="auto"/>
        <w:rPr>
          <w:rFonts w:ascii="宋体" w:hAnsi="宋体" w:cstheme="minorEastAsia" w:hint="eastAsia"/>
          <w:color w:val="000000" w:themeColor="text1"/>
          <w:sz w:val="24"/>
        </w:rPr>
      </w:pPr>
    </w:p>
    <w:sectPr w:rsidR="004A4B24">
      <w:footerReference w:type="default" r:id="rId7"/>
      <w:pgSz w:w="11906" w:h="16838"/>
      <w:pgMar w:top="1077" w:right="1191" w:bottom="1077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51494" w14:textId="77777777" w:rsidR="009F431E" w:rsidRDefault="009F431E">
      <w:r>
        <w:separator/>
      </w:r>
    </w:p>
  </w:endnote>
  <w:endnote w:type="continuationSeparator" w:id="0">
    <w:p w14:paraId="73DA1D49" w14:textId="77777777" w:rsidR="009F431E" w:rsidRDefault="009F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Bold">
    <w:charset w:val="00"/>
    <w:family w:val="auto"/>
    <w:pitch w:val="default"/>
    <w:sig w:usb0="E00002FF" w:usb1="5000205A" w:usb2="00000000" w:usb3="00000000" w:csb0="2000019F" w:csb1="4F01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1A55B" w14:textId="77777777" w:rsidR="004A4B24" w:rsidRDefault="00F857DB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0C7BCF" wp14:editId="5BF6833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15F9EE" w14:textId="77777777" w:rsidR="004A4B24" w:rsidRDefault="00F857D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C7BC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1B15F9EE" w14:textId="77777777" w:rsidR="004A4B24" w:rsidRDefault="00F857D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A7019" w14:textId="77777777" w:rsidR="009F431E" w:rsidRDefault="009F431E">
      <w:r>
        <w:separator/>
      </w:r>
    </w:p>
  </w:footnote>
  <w:footnote w:type="continuationSeparator" w:id="0">
    <w:p w14:paraId="78C0C858" w14:textId="77777777" w:rsidR="009F431E" w:rsidRDefault="009F4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1D0"/>
    <w:rsid w:val="B474FD67"/>
    <w:rsid w:val="BB3EBF98"/>
    <w:rsid w:val="BDD74AC8"/>
    <w:rsid w:val="D7FFF0F1"/>
    <w:rsid w:val="FFBEF3CA"/>
    <w:rsid w:val="00056652"/>
    <w:rsid w:val="0010477B"/>
    <w:rsid w:val="00213EDD"/>
    <w:rsid w:val="004642E3"/>
    <w:rsid w:val="004A4B24"/>
    <w:rsid w:val="00595D3F"/>
    <w:rsid w:val="00595FCC"/>
    <w:rsid w:val="00742407"/>
    <w:rsid w:val="007F6A8F"/>
    <w:rsid w:val="00825F56"/>
    <w:rsid w:val="008B621B"/>
    <w:rsid w:val="009F431E"/>
    <w:rsid w:val="00A712CD"/>
    <w:rsid w:val="00A722FB"/>
    <w:rsid w:val="00CB786A"/>
    <w:rsid w:val="00CC5D9B"/>
    <w:rsid w:val="00D53C19"/>
    <w:rsid w:val="00E63FF4"/>
    <w:rsid w:val="00F651D0"/>
    <w:rsid w:val="00F857C1"/>
    <w:rsid w:val="00F857DB"/>
    <w:rsid w:val="00FF1858"/>
    <w:rsid w:val="1787C680"/>
    <w:rsid w:val="1BEEA75E"/>
    <w:rsid w:val="5C93CB8C"/>
    <w:rsid w:val="6CDFDD04"/>
    <w:rsid w:val="74EFBA87"/>
    <w:rsid w:val="7BFA7138"/>
    <w:rsid w:val="7EF35257"/>
    <w:rsid w:val="7EFFFA95"/>
    <w:rsid w:val="7F65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329CF"/>
  <w15:docId w15:val="{53DB4CCB-7E22-40AF-B4F9-335FB2E6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b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94</Words>
  <Characters>540</Characters>
  <Application>Microsoft Office Word</Application>
  <DocSecurity>0</DocSecurity>
  <Lines>4</Lines>
  <Paragraphs>1</Paragraphs>
  <ScaleCrop>false</ScaleCrop>
  <Company>china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 Z Z</cp:lastModifiedBy>
  <cp:revision>10</cp:revision>
  <dcterms:created xsi:type="dcterms:W3CDTF">2021-09-04T11:40:00Z</dcterms:created>
  <dcterms:modified xsi:type="dcterms:W3CDTF">2021-09-12T04:44:00Z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2052-3.0.2.4882</vt:lpwstr>
  </property>
</Properties>
</file>